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1D7B" w14:textId="77777777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3FCC4B3B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1B6EDEE4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>
        <w:br/>
      </w:r>
      <w:r w:rsidRPr="008B3832">
        <w:t xml:space="preserve">ul. __________________________________________________________________ , </w:t>
      </w:r>
      <w:r w:rsidRPr="008B3832">
        <w:br/>
        <w:t>NIP ______________________, reprezentowaną przez:</w:t>
      </w:r>
    </w:p>
    <w:p w14:paraId="07699D1C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79BCEB33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5F97EDED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7B0AF5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77777777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_____________________ , której </w:t>
      </w:r>
      <w:r w:rsidRPr="008B3832">
        <w:lastRenderedPageBreak/>
        <w:t>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14:paraId="3059245C" w14:textId="77777777" w:rsidR="00434894" w:rsidRPr="00CB7032" w:rsidRDefault="00434894" w:rsidP="00434894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Pr="00CB7032">
        <w:rPr>
          <w:color w:val="FF0000"/>
        </w:rPr>
        <w:t>(</w:t>
      </w:r>
      <w:r w:rsidRPr="00CB7032">
        <w:rPr>
          <w:i/>
          <w:color w:val="FF0000"/>
        </w:rPr>
        <w:t>wskazać kategorie osób oraz rodzaj danych,</w:t>
      </w:r>
      <w:r>
        <w:rPr>
          <w:i/>
          <w:color w:val="FF0000"/>
        </w:rPr>
        <w:t>)</w:t>
      </w:r>
    </w:p>
    <w:p w14:paraId="66D4A86C" w14:textId="77777777" w:rsidR="00434894" w:rsidRPr="008B3832" w:rsidRDefault="00434894" w:rsidP="00434894">
      <w:pPr>
        <w:pStyle w:val="Akapitzlist"/>
        <w:spacing w:after="60" w:line="360" w:lineRule="auto"/>
        <w:ind w:left="709"/>
        <w:jc w:val="both"/>
        <w:rPr>
          <w:b/>
        </w:rPr>
      </w:pPr>
    </w:p>
    <w:p w14:paraId="074E309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77777777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__________________ do dnia </w:t>
      </w:r>
      <w:r w:rsidRPr="008B3832">
        <w:rPr>
          <w:color w:val="FF0000"/>
        </w:rPr>
        <w:t>__________________ (</w:t>
      </w:r>
      <w:r w:rsidRPr="008B3832">
        <w:rPr>
          <w:i/>
          <w:color w:val="FF0000"/>
        </w:rPr>
        <w:t>ewentualnie: na czas trwania umowy, o której mowa w § 1 ust. 3</w:t>
      </w:r>
      <w:r w:rsidRPr="008B3832">
        <w:rPr>
          <w:color w:val="FF0000"/>
        </w:rPr>
        <w:t xml:space="preserve">). </w:t>
      </w:r>
    </w:p>
    <w:p w14:paraId="5B334E56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C512421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0FE3D1B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36B0B9DC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lastRenderedPageBreak/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4D706E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3830F841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6BAF7A2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5DBAF15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7C9A198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lastRenderedPageBreak/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67902D8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B6EDBD4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46F4392B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224208B4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65DFE435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5942B3C6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lastRenderedPageBreak/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225EB0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B1315A2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76318DC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66186E9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7610E61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BE97AE0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3489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0D4689">
        <w:tc>
          <w:tcPr>
            <w:tcW w:w="4530" w:type="dxa"/>
          </w:tcPr>
          <w:p w14:paraId="6BA17A96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0D4689">
        <w:tc>
          <w:tcPr>
            <w:tcW w:w="4530" w:type="dxa"/>
          </w:tcPr>
          <w:p w14:paraId="372E09F5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37397EC" w14:textId="77777777" w:rsidR="00434894" w:rsidRPr="008B3832" w:rsidRDefault="00434894" w:rsidP="00434894">
      <w:pPr>
        <w:spacing w:line="360" w:lineRule="auto"/>
      </w:pPr>
    </w:p>
    <w:p w14:paraId="7E48E842" w14:textId="77777777" w:rsidR="000F5D0A" w:rsidRPr="00434894" w:rsidRDefault="000F5D0A" w:rsidP="00434894"/>
    <w:sectPr w:rsidR="000F5D0A" w:rsidRPr="00434894" w:rsidSect="0067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A10D" w14:textId="77777777" w:rsidR="002A05CA" w:rsidRDefault="002A05CA" w:rsidP="0051562F">
      <w:r>
        <w:separator/>
      </w:r>
    </w:p>
  </w:endnote>
  <w:endnote w:type="continuationSeparator" w:id="0">
    <w:p w14:paraId="3B2C1788" w14:textId="77777777" w:rsidR="002A05CA" w:rsidRDefault="002A05CA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2987" w14:textId="77777777" w:rsidR="00DC0AF9" w:rsidRDefault="00DC0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25D5" w14:textId="3D93F72F" w:rsidR="00D774D4" w:rsidRPr="009000F4" w:rsidRDefault="00D774D4" w:rsidP="009000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AAF7" w14:textId="77777777" w:rsidR="00DC0AF9" w:rsidRDefault="00DC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D69A" w14:textId="77777777" w:rsidR="002A05CA" w:rsidRDefault="002A05CA" w:rsidP="0051562F">
      <w:r>
        <w:separator/>
      </w:r>
    </w:p>
  </w:footnote>
  <w:footnote w:type="continuationSeparator" w:id="0">
    <w:p w14:paraId="34445408" w14:textId="77777777" w:rsidR="002A05CA" w:rsidRDefault="002A05CA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E5DE" w14:textId="77777777" w:rsidR="00DC0AF9" w:rsidRDefault="00DC0A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1C948FFB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24ABF012" w14:textId="07A8240C" w:rsidR="00AB130D" w:rsidRPr="00F5702B" w:rsidRDefault="00AB130D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5702B">
            <w:rPr>
              <w:rFonts w:eastAsiaTheme="majorEastAsia"/>
            </w:rPr>
            <w:t>.</w:t>
          </w:r>
          <w:r w:rsidRPr="00F44CFE">
            <w:rPr>
              <w:rFonts w:eastAsiaTheme="majorEastAsia"/>
            </w:rPr>
            <w:t>n</w:t>
          </w:r>
          <w:r>
            <w:rPr>
              <w:rFonts w:eastAsiaTheme="majorEastAsia"/>
            </w:rPr>
            <w:t xml:space="preserve">r </w:t>
          </w:r>
          <w:r w:rsidR="00DC0AF9">
            <w:rPr>
              <w:rFonts w:eastAsiaTheme="majorEastAsia"/>
            </w:rPr>
            <w:t>1</w:t>
          </w:r>
          <w:r w:rsidR="0056516C">
            <w:rPr>
              <w:rFonts w:eastAsiaTheme="majorEastAsia"/>
            </w:rPr>
            <w:t>5</w:t>
          </w:r>
          <w:bookmarkStart w:id="0" w:name="_GoBack"/>
          <w:bookmarkEnd w:id="0"/>
          <w:r w:rsidR="00F5702B">
            <w:rPr>
              <w:rFonts w:eastAsiaTheme="majorEastAsia"/>
            </w:rPr>
            <w:t xml:space="preserve"> </w:t>
          </w:r>
          <w:r w:rsidRPr="00F44CFE">
            <w:rPr>
              <w:rFonts w:eastAsiaTheme="majorEastAsia"/>
            </w:rPr>
            <w:t xml:space="preserve">do Polityki </w:t>
          </w:r>
          <w:r>
            <w:rPr>
              <w:rFonts w:eastAsiaTheme="majorEastAsia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0432668B" w14:textId="1B100899" w:rsidR="00AB130D" w:rsidRPr="00F44CFE" w:rsidRDefault="00AB130D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5DAA4E9D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CA97" w14:textId="77777777" w:rsidR="00DC0AF9" w:rsidRDefault="00DC0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58AC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05CA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15BD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6516C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9499A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35C42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16E4-5E4D-4E8B-B2BA-5FE1A415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Barbara BS. Starczewska</cp:lastModifiedBy>
  <cp:revision>38</cp:revision>
  <dcterms:created xsi:type="dcterms:W3CDTF">2018-02-23T15:29:00Z</dcterms:created>
  <dcterms:modified xsi:type="dcterms:W3CDTF">2018-07-03T18:15:00Z</dcterms:modified>
</cp:coreProperties>
</file>